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A8" w:rsidRPr="00EB440D" w:rsidRDefault="00387C44" w:rsidP="00387C44">
      <w:pPr>
        <w:pStyle w:val="NoSpacing"/>
        <w:jc w:val="center"/>
        <w:rPr>
          <w:b/>
          <w:color w:val="CC3399"/>
          <w:sz w:val="32"/>
          <w:szCs w:val="32"/>
        </w:rPr>
      </w:pPr>
      <w:r w:rsidRPr="00EB440D">
        <w:rPr>
          <w:b/>
          <w:color w:val="CC3399"/>
          <w:sz w:val="32"/>
          <w:szCs w:val="32"/>
        </w:rPr>
        <w:t>Susan G. Komen Idaho</w:t>
      </w:r>
      <w:r w:rsidR="00F41645">
        <w:rPr>
          <w:b/>
          <w:color w:val="CC3399"/>
          <w:sz w:val="32"/>
          <w:szCs w:val="32"/>
        </w:rPr>
        <w:t xml:space="preserve"> Montana</w:t>
      </w:r>
      <w:r w:rsidRPr="00EB440D">
        <w:rPr>
          <w:b/>
          <w:color w:val="CC3399"/>
          <w:sz w:val="32"/>
          <w:szCs w:val="32"/>
        </w:rPr>
        <w:t xml:space="preserve"> Affiliate</w:t>
      </w:r>
    </w:p>
    <w:p w:rsidR="00387C44" w:rsidRPr="00EB440D" w:rsidRDefault="00387C44" w:rsidP="00387C44">
      <w:pPr>
        <w:pStyle w:val="NoSpacing"/>
        <w:jc w:val="center"/>
        <w:rPr>
          <w:b/>
          <w:sz w:val="32"/>
          <w:szCs w:val="32"/>
        </w:rPr>
      </w:pPr>
      <w:r w:rsidRPr="00EB440D">
        <w:rPr>
          <w:b/>
          <w:sz w:val="32"/>
          <w:szCs w:val="32"/>
        </w:rPr>
        <w:t xml:space="preserve">Grant Recipients </w:t>
      </w:r>
      <w:r w:rsidR="00EF08B5">
        <w:rPr>
          <w:b/>
          <w:sz w:val="32"/>
          <w:szCs w:val="32"/>
        </w:rPr>
        <w:t>201</w:t>
      </w:r>
      <w:r w:rsidR="00AA6C67">
        <w:rPr>
          <w:b/>
          <w:sz w:val="32"/>
          <w:szCs w:val="32"/>
        </w:rPr>
        <w:t>6</w:t>
      </w:r>
      <w:r w:rsidR="00EF08B5">
        <w:rPr>
          <w:b/>
          <w:sz w:val="32"/>
          <w:szCs w:val="32"/>
        </w:rPr>
        <w:t>-201</w:t>
      </w:r>
      <w:r w:rsidR="00AA6C67">
        <w:rPr>
          <w:b/>
          <w:sz w:val="32"/>
          <w:szCs w:val="32"/>
        </w:rPr>
        <w:t>7</w:t>
      </w:r>
    </w:p>
    <w:p w:rsidR="00387C44" w:rsidRDefault="00387C44" w:rsidP="00387C44">
      <w:pPr>
        <w:pStyle w:val="NoSpacing"/>
        <w:jc w:val="center"/>
        <w:rPr>
          <w:b/>
          <w:color w:val="CC3399"/>
          <w:sz w:val="32"/>
          <w:szCs w:val="32"/>
        </w:rPr>
      </w:pPr>
      <w:r w:rsidRPr="00EB440D">
        <w:rPr>
          <w:b/>
          <w:color w:val="CC3399"/>
          <w:sz w:val="32"/>
          <w:szCs w:val="32"/>
        </w:rPr>
        <w:t>$</w:t>
      </w:r>
      <w:r w:rsidR="001B7A5A">
        <w:rPr>
          <w:b/>
          <w:color w:val="CC3399"/>
          <w:sz w:val="32"/>
          <w:szCs w:val="32"/>
        </w:rPr>
        <w:t>15</w:t>
      </w:r>
      <w:r w:rsidR="00462472">
        <w:rPr>
          <w:b/>
          <w:color w:val="CC3399"/>
          <w:sz w:val="32"/>
          <w:szCs w:val="32"/>
        </w:rPr>
        <w:t>7</w:t>
      </w:r>
      <w:r w:rsidR="001B7A5A">
        <w:rPr>
          <w:b/>
          <w:color w:val="CC3399"/>
          <w:sz w:val="32"/>
          <w:szCs w:val="32"/>
        </w:rPr>
        <w:t>,</w:t>
      </w:r>
      <w:r w:rsidR="00462472">
        <w:rPr>
          <w:b/>
          <w:color w:val="CC3399"/>
          <w:sz w:val="32"/>
          <w:szCs w:val="32"/>
        </w:rPr>
        <w:t>5</w:t>
      </w:r>
      <w:r w:rsidR="001B7A5A">
        <w:rPr>
          <w:b/>
          <w:color w:val="CC3399"/>
          <w:sz w:val="32"/>
          <w:szCs w:val="32"/>
        </w:rPr>
        <w:t>00</w:t>
      </w:r>
    </w:p>
    <w:p w:rsidR="006A6FCE" w:rsidRDefault="006A6FCE" w:rsidP="00387C44">
      <w:pPr>
        <w:pStyle w:val="NoSpacing"/>
        <w:jc w:val="center"/>
        <w:rPr>
          <w:b/>
          <w:color w:val="CC3399"/>
          <w:sz w:val="32"/>
          <w:szCs w:val="32"/>
        </w:rPr>
      </w:pPr>
      <w:bookmarkStart w:id="0" w:name="_GoBack"/>
      <w:bookmarkEnd w:id="0"/>
    </w:p>
    <w:tbl>
      <w:tblPr>
        <w:tblStyle w:val="TableGrid"/>
        <w:tblW w:w="0" w:type="auto"/>
        <w:tblLook w:val="04A0" w:firstRow="1" w:lastRow="0" w:firstColumn="1" w:lastColumn="0" w:noHBand="0" w:noVBand="1"/>
      </w:tblPr>
      <w:tblGrid>
        <w:gridCol w:w="9260"/>
        <w:gridCol w:w="1530"/>
      </w:tblGrid>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Community Cancer Services - </w:t>
            </w:r>
            <w:r w:rsidRPr="006A6FCE">
              <w:rPr>
                <w:rFonts w:cs="Arial"/>
                <w:b/>
                <w:sz w:val="20"/>
                <w:szCs w:val="20"/>
              </w:rPr>
              <w:t>Enriched Recovery Program for Breast Cancer Survivors</w:t>
            </w:r>
          </w:p>
          <w:p w:rsidR="006209B6" w:rsidRPr="006A6FCE" w:rsidRDefault="005B53D9" w:rsidP="005B53D9">
            <w:pPr>
              <w:spacing w:line="240" w:lineRule="auto"/>
              <w:contextualSpacing/>
              <w:rPr>
                <w:rFonts w:cs="Arial"/>
                <w:sz w:val="20"/>
                <w:szCs w:val="20"/>
              </w:rPr>
            </w:pPr>
            <w:r w:rsidRPr="006A6FCE">
              <w:rPr>
                <w:rFonts w:cs="Arial"/>
                <w:sz w:val="20"/>
                <w:szCs w:val="20"/>
              </w:rPr>
              <w:t xml:space="preserve">Assisting people who lack health insurance or otherwise have inadequate access to cancer care services by providing financial support and advocacy to help clients and their families. </w:t>
            </w:r>
          </w:p>
        </w:tc>
        <w:tc>
          <w:tcPr>
            <w:tcW w:w="1530" w:type="dxa"/>
            <w:shd w:val="clear" w:color="auto" w:fill="FFCCFF"/>
            <w:vAlign w:val="center"/>
          </w:tcPr>
          <w:p w:rsidR="006209B6" w:rsidRPr="006A6FCE" w:rsidRDefault="001B7A5A" w:rsidP="00387C44">
            <w:pPr>
              <w:pStyle w:val="NoSpacing"/>
              <w:jc w:val="center"/>
              <w:rPr>
                <w:b/>
                <w:sz w:val="20"/>
                <w:szCs w:val="20"/>
              </w:rPr>
            </w:pPr>
            <w:r w:rsidRPr="006A6FCE">
              <w:rPr>
                <w:b/>
                <w:sz w:val="20"/>
                <w:szCs w:val="20"/>
              </w:rPr>
              <w:t>$5,000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proofErr w:type="spellStart"/>
            <w:r w:rsidRPr="006A6FCE">
              <w:rPr>
                <w:rFonts w:cs="Arial"/>
                <w:b/>
                <w:color w:val="CC3399"/>
                <w:sz w:val="20"/>
                <w:szCs w:val="20"/>
              </w:rPr>
              <w:t>Glenns</w:t>
            </w:r>
            <w:proofErr w:type="spellEnd"/>
            <w:r w:rsidRPr="006A6FCE">
              <w:rPr>
                <w:rFonts w:cs="Arial"/>
                <w:b/>
                <w:color w:val="CC3399"/>
                <w:sz w:val="20"/>
                <w:szCs w:val="20"/>
              </w:rPr>
              <w:t xml:space="preserve"> Ferry Health Center, Inc. - </w:t>
            </w:r>
            <w:r w:rsidRPr="006A6FCE">
              <w:rPr>
                <w:rFonts w:cs="Arial"/>
                <w:b/>
                <w:sz w:val="20"/>
                <w:szCs w:val="20"/>
              </w:rPr>
              <w:t>Journey to Breast Health</w:t>
            </w:r>
          </w:p>
          <w:p w:rsidR="006209B6" w:rsidRPr="006A6FCE" w:rsidRDefault="005B53D9" w:rsidP="005B53D9">
            <w:pPr>
              <w:spacing w:line="240" w:lineRule="auto"/>
              <w:contextualSpacing/>
              <w:rPr>
                <w:rFonts w:cs="Arial"/>
                <w:sz w:val="20"/>
                <w:szCs w:val="20"/>
              </w:rPr>
            </w:pPr>
            <w:r w:rsidRPr="006A6FCE">
              <w:rPr>
                <w:rFonts w:cs="Arial"/>
                <w:sz w:val="20"/>
                <w:szCs w:val="20"/>
              </w:rPr>
              <w:t xml:space="preserve">Ensuring low-income, uninsured women requiring a mammogram can obtain one free of charge. </w:t>
            </w:r>
          </w:p>
        </w:tc>
        <w:tc>
          <w:tcPr>
            <w:tcW w:w="1530" w:type="dxa"/>
            <w:shd w:val="clear" w:color="auto" w:fill="FFCCFF"/>
            <w:vAlign w:val="center"/>
          </w:tcPr>
          <w:p w:rsidR="006209B6" w:rsidRPr="006A6FCE" w:rsidRDefault="001B7A5A" w:rsidP="00387C44">
            <w:pPr>
              <w:pStyle w:val="NoSpacing"/>
              <w:jc w:val="center"/>
              <w:rPr>
                <w:b/>
                <w:sz w:val="20"/>
                <w:szCs w:val="20"/>
              </w:rPr>
            </w:pPr>
            <w:r w:rsidRPr="006A6FCE">
              <w:rPr>
                <w:b/>
                <w:sz w:val="20"/>
                <w:szCs w:val="20"/>
              </w:rPr>
              <w:t>$6,800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Kootenai Health - </w:t>
            </w:r>
            <w:r w:rsidRPr="006A6FCE">
              <w:rPr>
                <w:rFonts w:cs="Arial"/>
                <w:b/>
                <w:sz w:val="20"/>
                <w:szCs w:val="20"/>
              </w:rPr>
              <w:t>Breast Imaging Support Program</w:t>
            </w:r>
          </w:p>
          <w:p w:rsidR="006209B6" w:rsidRPr="006A6FCE" w:rsidRDefault="005B53D9" w:rsidP="005B53D9">
            <w:pPr>
              <w:pStyle w:val="NoSpacing"/>
              <w:rPr>
                <w:sz w:val="20"/>
                <w:szCs w:val="20"/>
              </w:rPr>
            </w:pPr>
            <w:r w:rsidRPr="006A6FCE">
              <w:rPr>
                <w:rFonts w:cs="Arial"/>
                <w:sz w:val="20"/>
                <w:szCs w:val="20"/>
              </w:rPr>
              <w:t>Providing funds for underserved, uninsured or underinsured men and women in need of lifesaving screening and diagnostic mammography services.</w:t>
            </w:r>
          </w:p>
        </w:tc>
        <w:tc>
          <w:tcPr>
            <w:tcW w:w="1530" w:type="dxa"/>
            <w:shd w:val="clear" w:color="auto" w:fill="FFCCFF"/>
            <w:vAlign w:val="center"/>
          </w:tcPr>
          <w:p w:rsidR="006209B6" w:rsidRPr="006A6FCE" w:rsidRDefault="001B7A5A" w:rsidP="00462472">
            <w:pPr>
              <w:pStyle w:val="NoSpacing"/>
              <w:jc w:val="center"/>
              <w:rPr>
                <w:b/>
                <w:sz w:val="20"/>
                <w:szCs w:val="20"/>
              </w:rPr>
            </w:pPr>
            <w:r w:rsidRPr="006A6FCE">
              <w:rPr>
                <w:b/>
                <w:sz w:val="20"/>
                <w:szCs w:val="20"/>
              </w:rPr>
              <w:t>$1</w:t>
            </w:r>
            <w:r w:rsidR="00462472" w:rsidRPr="006A6FCE">
              <w:rPr>
                <w:b/>
                <w:sz w:val="20"/>
                <w:szCs w:val="20"/>
              </w:rPr>
              <w:t>2</w:t>
            </w:r>
            <w:r w:rsidRPr="006A6FCE">
              <w:rPr>
                <w:b/>
                <w:sz w:val="20"/>
                <w:szCs w:val="20"/>
              </w:rPr>
              <w:t>,</w:t>
            </w:r>
            <w:r w:rsidR="00462472" w:rsidRPr="006A6FCE">
              <w:rPr>
                <w:b/>
                <w:sz w:val="20"/>
                <w:szCs w:val="20"/>
              </w:rPr>
              <w:t>5</w:t>
            </w:r>
            <w:r w:rsidRPr="006A6FCE">
              <w:rPr>
                <w:b/>
                <w:sz w:val="20"/>
                <w:szCs w:val="20"/>
              </w:rPr>
              <w:t>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Kootenai Health - </w:t>
            </w:r>
            <w:r w:rsidRPr="006A6FCE">
              <w:rPr>
                <w:rFonts w:cs="Arial"/>
                <w:b/>
                <w:sz w:val="20"/>
                <w:szCs w:val="20"/>
              </w:rPr>
              <w:t>Breast Cancer Patient Support</w:t>
            </w:r>
            <w:r w:rsidR="009B0FD5" w:rsidRPr="006A6FCE">
              <w:rPr>
                <w:rFonts w:cs="Arial"/>
                <w:b/>
                <w:sz w:val="20"/>
                <w:szCs w:val="20"/>
              </w:rPr>
              <w:t xml:space="preserve"> Program</w:t>
            </w:r>
          </w:p>
          <w:p w:rsidR="006209B6" w:rsidRPr="006A6FCE" w:rsidRDefault="005B53D9" w:rsidP="005B53D9">
            <w:pPr>
              <w:spacing w:line="240" w:lineRule="auto"/>
              <w:contextualSpacing/>
              <w:rPr>
                <w:rFonts w:cs="Arial"/>
                <w:sz w:val="20"/>
                <w:szCs w:val="20"/>
              </w:rPr>
            </w:pPr>
            <w:r w:rsidRPr="006A6FCE">
              <w:rPr>
                <w:rFonts w:cs="Arial"/>
                <w:sz w:val="20"/>
                <w:szCs w:val="20"/>
              </w:rPr>
              <w:t xml:space="preserve">Providing funds to help with essential living expenses and treatment support including child care, gas, groceries, transportation, medications, rent, medical equipment and supplies, and nutritional support. </w:t>
            </w:r>
          </w:p>
        </w:tc>
        <w:tc>
          <w:tcPr>
            <w:tcW w:w="1530" w:type="dxa"/>
            <w:shd w:val="clear" w:color="auto" w:fill="FFCCFF"/>
            <w:vAlign w:val="center"/>
          </w:tcPr>
          <w:p w:rsidR="006209B6" w:rsidRPr="006A6FCE" w:rsidRDefault="001B7A5A" w:rsidP="00387C44">
            <w:pPr>
              <w:pStyle w:val="NoSpacing"/>
              <w:jc w:val="center"/>
              <w:rPr>
                <w:b/>
                <w:sz w:val="20"/>
                <w:szCs w:val="20"/>
              </w:rPr>
            </w:pPr>
            <w:r w:rsidRPr="006A6FCE">
              <w:rPr>
                <w:b/>
                <w:sz w:val="20"/>
                <w:szCs w:val="20"/>
              </w:rPr>
              <w:t>$5,000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Minidoka Memorial Hospital - </w:t>
            </w:r>
            <w:r w:rsidRPr="006A6FCE">
              <w:rPr>
                <w:rFonts w:cs="Arial"/>
                <w:b/>
                <w:sz w:val="20"/>
                <w:szCs w:val="20"/>
              </w:rPr>
              <w:t>Minidoka County’s 1</w:t>
            </w:r>
            <w:r w:rsidRPr="006A6FCE">
              <w:rPr>
                <w:rFonts w:cs="Arial"/>
                <w:b/>
                <w:sz w:val="20"/>
                <w:szCs w:val="20"/>
                <w:vertAlign w:val="superscript"/>
              </w:rPr>
              <w:t>st</w:t>
            </w:r>
            <w:r w:rsidRPr="006A6FCE">
              <w:rPr>
                <w:rFonts w:cs="Arial"/>
                <w:b/>
                <w:sz w:val="20"/>
                <w:szCs w:val="20"/>
              </w:rPr>
              <w:t xml:space="preserve"> Defense Against Breast Cancer</w:t>
            </w:r>
          </w:p>
          <w:p w:rsidR="006209B6" w:rsidRPr="006A6FCE" w:rsidRDefault="005B53D9" w:rsidP="005B53D9">
            <w:pPr>
              <w:spacing w:line="240" w:lineRule="auto"/>
              <w:contextualSpacing/>
              <w:rPr>
                <w:rFonts w:cs="Arial"/>
                <w:sz w:val="20"/>
                <w:szCs w:val="20"/>
              </w:rPr>
            </w:pPr>
            <w:r w:rsidRPr="006A6FCE">
              <w:rPr>
                <w:rFonts w:cs="Arial"/>
                <w:sz w:val="20"/>
                <w:szCs w:val="20"/>
              </w:rPr>
              <w:t xml:space="preserve">Providing free mammogram services for underserved, culturally diverse and limited English speaking women. </w:t>
            </w:r>
          </w:p>
        </w:tc>
        <w:tc>
          <w:tcPr>
            <w:tcW w:w="1530" w:type="dxa"/>
            <w:shd w:val="clear" w:color="auto" w:fill="FFCCFF"/>
            <w:vAlign w:val="center"/>
          </w:tcPr>
          <w:p w:rsidR="006209B6" w:rsidRPr="006A6FCE" w:rsidRDefault="001B7A5A" w:rsidP="009B0FD5">
            <w:pPr>
              <w:pStyle w:val="NoSpacing"/>
              <w:jc w:val="center"/>
              <w:rPr>
                <w:b/>
                <w:sz w:val="20"/>
                <w:szCs w:val="20"/>
              </w:rPr>
            </w:pPr>
            <w:r w:rsidRPr="006A6FCE">
              <w:rPr>
                <w:b/>
                <w:sz w:val="20"/>
                <w:szCs w:val="20"/>
              </w:rPr>
              <w:t>$12,500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North Canyon Medical Center - </w:t>
            </w:r>
            <w:r w:rsidRPr="006A6FCE">
              <w:rPr>
                <w:rFonts w:cs="Arial"/>
                <w:b/>
                <w:sz w:val="20"/>
                <w:szCs w:val="20"/>
              </w:rPr>
              <w:t>Rural Care for Low to Middle Income Women</w:t>
            </w:r>
          </w:p>
          <w:p w:rsidR="006209B6" w:rsidRPr="006A6FCE" w:rsidRDefault="005B53D9" w:rsidP="005B53D9">
            <w:pPr>
              <w:pStyle w:val="NoSpacing"/>
              <w:rPr>
                <w:sz w:val="20"/>
                <w:szCs w:val="20"/>
              </w:rPr>
            </w:pPr>
            <w:r w:rsidRPr="006A6FCE">
              <w:rPr>
                <w:rFonts w:cs="Arial"/>
                <w:sz w:val="20"/>
                <w:szCs w:val="20"/>
              </w:rPr>
              <w:t>Providing free mammogram and diagnostic service to women who cannot afford them, with the intention of reducing the number of late stage breast cancers and promoting breast health awareness in their region.</w:t>
            </w:r>
          </w:p>
        </w:tc>
        <w:tc>
          <w:tcPr>
            <w:tcW w:w="1530" w:type="dxa"/>
            <w:shd w:val="clear" w:color="auto" w:fill="FFCCFF"/>
            <w:vAlign w:val="center"/>
          </w:tcPr>
          <w:p w:rsidR="006209B6" w:rsidRPr="006A6FCE" w:rsidRDefault="001B7A5A" w:rsidP="009B0FD5">
            <w:pPr>
              <w:pStyle w:val="NoSpacing"/>
              <w:jc w:val="center"/>
              <w:rPr>
                <w:b/>
                <w:sz w:val="20"/>
                <w:szCs w:val="20"/>
              </w:rPr>
            </w:pPr>
            <w:r w:rsidRPr="006A6FCE">
              <w:rPr>
                <w:b/>
                <w:sz w:val="20"/>
                <w:szCs w:val="20"/>
              </w:rPr>
              <w:t>$4,000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Panhandle Health District - </w:t>
            </w:r>
            <w:r w:rsidRPr="006A6FCE">
              <w:rPr>
                <w:rFonts w:cs="Arial"/>
                <w:b/>
                <w:sz w:val="20"/>
                <w:szCs w:val="20"/>
              </w:rPr>
              <w:t>Screening and Education for Early Diagnosis of Breast Cancer</w:t>
            </w:r>
          </w:p>
          <w:p w:rsidR="006209B6" w:rsidRPr="006A6FCE" w:rsidRDefault="005B53D9" w:rsidP="005B53D9">
            <w:pPr>
              <w:pStyle w:val="NoSpacing"/>
              <w:rPr>
                <w:sz w:val="20"/>
                <w:szCs w:val="20"/>
              </w:rPr>
            </w:pPr>
            <w:r w:rsidRPr="006A6FCE">
              <w:rPr>
                <w:rFonts w:cs="Arial"/>
                <w:sz w:val="20"/>
                <w:szCs w:val="20"/>
              </w:rPr>
              <w:t>Providing a clinical breast exam, appointment, and voucher for mammography and/or ultrasound to low income, uninsured residents of North Idaho.</w:t>
            </w:r>
          </w:p>
        </w:tc>
        <w:tc>
          <w:tcPr>
            <w:tcW w:w="1530" w:type="dxa"/>
            <w:shd w:val="clear" w:color="auto" w:fill="FFCCFF"/>
            <w:vAlign w:val="center"/>
          </w:tcPr>
          <w:p w:rsidR="006209B6" w:rsidRPr="006A6FCE" w:rsidRDefault="001B7A5A" w:rsidP="00387C44">
            <w:pPr>
              <w:pStyle w:val="NoSpacing"/>
              <w:jc w:val="center"/>
              <w:rPr>
                <w:b/>
                <w:sz w:val="20"/>
                <w:szCs w:val="20"/>
              </w:rPr>
            </w:pPr>
            <w:r w:rsidRPr="006A6FCE">
              <w:rPr>
                <w:b/>
                <w:sz w:val="20"/>
                <w:szCs w:val="20"/>
              </w:rPr>
              <w:t>$10,000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Saint Alphonsus </w:t>
            </w:r>
            <w:r w:rsidR="00AA6C67" w:rsidRPr="006A6FCE">
              <w:rPr>
                <w:rFonts w:cs="Arial"/>
                <w:b/>
                <w:color w:val="CC3399"/>
                <w:sz w:val="20"/>
                <w:szCs w:val="20"/>
              </w:rPr>
              <w:t>Comprehensive</w:t>
            </w:r>
            <w:r w:rsidRPr="006A6FCE">
              <w:rPr>
                <w:rFonts w:cs="Arial"/>
                <w:b/>
                <w:color w:val="CC3399"/>
                <w:sz w:val="20"/>
                <w:szCs w:val="20"/>
              </w:rPr>
              <w:t xml:space="preserve"> Breast Care Center </w:t>
            </w:r>
            <w:r w:rsidR="00AA6C67" w:rsidRPr="006A6FCE">
              <w:rPr>
                <w:rFonts w:cs="Arial"/>
                <w:b/>
                <w:color w:val="CC3399"/>
                <w:sz w:val="20"/>
                <w:szCs w:val="20"/>
              </w:rPr>
              <w:t>–</w:t>
            </w:r>
            <w:r w:rsidRPr="006A6FCE">
              <w:rPr>
                <w:rFonts w:cs="Arial"/>
                <w:b/>
                <w:color w:val="CC3399"/>
                <w:sz w:val="20"/>
                <w:szCs w:val="20"/>
              </w:rPr>
              <w:t xml:space="preserve"> </w:t>
            </w:r>
            <w:r w:rsidR="00AA6C67" w:rsidRPr="006A6FCE">
              <w:rPr>
                <w:rFonts w:cs="Arial"/>
                <w:b/>
                <w:sz w:val="20"/>
                <w:szCs w:val="20"/>
              </w:rPr>
              <w:t>Diagnostic and Support Access for the Underserved</w:t>
            </w:r>
          </w:p>
          <w:p w:rsidR="006209B6" w:rsidRPr="006A6FCE" w:rsidRDefault="005B53D9" w:rsidP="009C2695">
            <w:pPr>
              <w:spacing w:line="240" w:lineRule="auto"/>
              <w:contextualSpacing/>
              <w:rPr>
                <w:rFonts w:cs="Arial"/>
                <w:sz w:val="20"/>
                <w:szCs w:val="20"/>
              </w:rPr>
            </w:pPr>
            <w:r w:rsidRPr="006A6FCE">
              <w:rPr>
                <w:rFonts w:cs="Arial"/>
                <w:sz w:val="20"/>
                <w:szCs w:val="20"/>
              </w:rPr>
              <w:t xml:space="preserve">Providing low-income patients access to breast cancer diagnostic imaging procedures. </w:t>
            </w:r>
            <w:r w:rsidR="003771E2" w:rsidRPr="006A6FCE">
              <w:rPr>
                <w:rFonts w:cs="Arial"/>
                <w:sz w:val="20"/>
                <w:szCs w:val="20"/>
              </w:rPr>
              <w:t>Supporting financially disadvantages patients living with a breast cancer diagnosis to fulfill basic needs for housing and other living essentials, maintain adequate nutrition, preserve communication with medical teams and support networks, access treatment centers, and obtain supplies necessary for rehabilitation.</w:t>
            </w:r>
          </w:p>
        </w:tc>
        <w:tc>
          <w:tcPr>
            <w:tcW w:w="1530" w:type="dxa"/>
            <w:shd w:val="clear" w:color="auto" w:fill="FFCCFF"/>
            <w:vAlign w:val="center"/>
          </w:tcPr>
          <w:p w:rsidR="006209B6" w:rsidRPr="006A6FCE" w:rsidRDefault="001B7A5A" w:rsidP="009B0FD5">
            <w:pPr>
              <w:pStyle w:val="NoSpacing"/>
              <w:jc w:val="center"/>
              <w:rPr>
                <w:b/>
                <w:sz w:val="20"/>
                <w:szCs w:val="20"/>
              </w:rPr>
            </w:pPr>
            <w:r w:rsidRPr="006A6FCE">
              <w:rPr>
                <w:b/>
                <w:sz w:val="20"/>
                <w:szCs w:val="20"/>
              </w:rPr>
              <w:t>$15,000</w:t>
            </w:r>
          </w:p>
        </w:tc>
      </w:tr>
      <w:tr w:rsidR="00AA6C67" w:rsidTr="009B0FD5">
        <w:tc>
          <w:tcPr>
            <w:tcW w:w="9260" w:type="dxa"/>
            <w:shd w:val="clear" w:color="auto" w:fill="FFEFFF"/>
          </w:tcPr>
          <w:p w:rsidR="00AA6C67" w:rsidRPr="006A6FCE" w:rsidRDefault="00AA6C67" w:rsidP="00AA6C67">
            <w:pPr>
              <w:pStyle w:val="NoSpacing"/>
              <w:rPr>
                <w:b/>
                <w:sz w:val="20"/>
                <w:szCs w:val="20"/>
              </w:rPr>
            </w:pPr>
            <w:r w:rsidRPr="006A6FCE">
              <w:rPr>
                <w:b/>
                <w:color w:val="CC3399"/>
                <w:sz w:val="20"/>
                <w:szCs w:val="20"/>
              </w:rPr>
              <w:t xml:space="preserve">St. Luke Community Healthcare Foundation – </w:t>
            </w:r>
            <w:r w:rsidRPr="006A6FCE">
              <w:rPr>
                <w:b/>
                <w:sz w:val="20"/>
                <w:szCs w:val="20"/>
              </w:rPr>
              <w:t>St. Luke Supporting Breast Health for Native &amp; Uninsured Women of the Flathead Reservation</w:t>
            </w:r>
          </w:p>
          <w:p w:rsidR="00AA6C67" w:rsidRPr="006A6FCE" w:rsidRDefault="003771E2" w:rsidP="003771E2">
            <w:pPr>
              <w:pStyle w:val="NoSpacing"/>
              <w:rPr>
                <w:b/>
                <w:color w:val="CC3399"/>
                <w:sz w:val="20"/>
                <w:szCs w:val="20"/>
              </w:rPr>
            </w:pPr>
            <w:r w:rsidRPr="006A6FCE">
              <w:rPr>
                <w:sz w:val="20"/>
                <w:szCs w:val="20"/>
              </w:rPr>
              <w:t>I</w:t>
            </w:r>
            <w:r w:rsidR="00E24DEF" w:rsidRPr="006A6FCE">
              <w:rPr>
                <w:sz w:val="20"/>
                <w:szCs w:val="20"/>
              </w:rPr>
              <w:t>ncreas</w:t>
            </w:r>
            <w:r w:rsidRPr="006A6FCE">
              <w:rPr>
                <w:sz w:val="20"/>
                <w:szCs w:val="20"/>
              </w:rPr>
              <w:t>ing</w:t>
            </w:r>
            <w:r w:rsidR="00E24DEF" w:rsidRPr="006A6FCE">
              <w:rPr>
                <w:sz w:val="20"/>
                <w:szCs w:val="20"/>
              </w:rPr>
              <w:t xml:space="preserve"> the number of Native and low-income women receiving screening and diagnostic mammography services. Cited barriers to care include transportation, cost/no insurance, and scheduling difficulties.</w:t>
            </w:r>
          </w:p>
        </w:tc>
        <w:tc>
          <w:tcPr>
            <w:tcW w:w="1530" w:type="dxa"/>
            <w:shd w:val="clear" w:color="auto" w:fill="FFCCFF"/>
            <w:vAlign w:val="center"/>
          </w:tcPr>
          <w:p w:rsidR="00AA6C67" w:rsidRPr="006A6FCE" w:rsidRDefault="001B7A5A" w:rsidP="00387C44">
            <w:pPr>
              <w:pStyle w:val="NoSpacing"/>
              <w:jc w:val="center"/>
              <w:rPr>
                <w:b/>
                <w:sz w:val="20"/>
                <w:szCs w:val="20"/>
              </w:rPr>
            </w:pPr>
            <w:r w:rsidRPr="006A6FCE">
              <w:rPr>
                <w:b/>
                <w:sz w:val="20"/>
                <w:szCs w:val="20"/>
              </w:rPr>
              <w:t>$12,500</w:t>
            </w:r>
          </w:p>
        </w:tc>
      </w:tr>
      <w:tr w:rsidR="006209B6" w:rsidTr="009B0FD5">
        <w:tc>
          <w:tcPr>
            <w:tcW w:w="9260" w:type="dxa"/>
            <w:shd w:val="clear" w:color="auto" w:fill="FFEFFF"/>
          </w:tcPr>
          <w:p w:rsidR="006209B6" w:rsidRPr="006A6FCE" w:rsidRDefault="009B0FD5" w:rsidP="005B53D9">
            <w:pPr>
              <w:pStyle w:val="NoSpacing"/>
              <w:rPr>
                <w:b/>
                <w:sz w:val="20"/>
                <w:szCs w:val="20"/>
              </w:rPr>
            </w:pPr>
            <w:r w:rsidRPr="006A6FCE">
              <w:rPr>
                <w:b/>
                <w:color w:val="CC3399"/>
                <w:sz w:val="20"/>
                <w:szCs w:val="20"/>
              </w:rPr>
              <w:t xml:space="preserve">St. Luke’s Magic Valley Health Foundation, Inc. – </w:t>
            </w:r>
            <w:r w:rsidRPr="006A6FCE">
              <w:rPr>
                <w:b/>
                <w:sz w:val="20"/>
                <w:szCs w:val="20"/>
              </w:rPr>
              <w:t>Treasure Chest</w:t>
            </w:r>
            <w:r w:rsidR="008C4EFD" w:rsidRPr="006A6FCE">
              <w:rPr>
                <w:b/>
                <w:sz w:val="20"/>
                <w:szCs w:val="20"/>
              </w:rPr>
              <w:t xml:space="preserve"> Project</w:t>
            </w:r>
          </w:p>
          <w:p w:rsidR="009B0FD5" w:rsidRPr="006A6FCE" w:rsidRDefault="006862AD" w:rsidP="006862AD">
            <w:pPr>
              <w:pStyle w:val="NoSpacing"/>
              <w:rPr>
                <w:sz w:val="20"/>
                <w:szCs w:val="20"/>
              </w:rPr>
            </w:pPr>
            <w:r w:rsidRPr="006A6FCE">
              <w:rPr>
                <w:sz w:val="20"/>
                <w:szCs w:val="20"/>
              </w:rPr>
              <w:t>Providing financial support to relieve some of the stress and burden cancer treatment causes patients and families. When we are able to relieve some of the financial burden, the breast cancer patient and their family can focus on understanding their treatment and expending energy on getting well and moving on to survivorship.</w:t>
            </w:r>
          </w:p>
        </w:tc>
        <w:tc>
          <w:tcPr>
            <w:tcW w:w="1530" w:type="dxa"/>
            <w:shd w:val="clear" w:color="auto" w:fill="FFCCFF"/>
            <w:vAlign w:val="center"/>
          </w:tcPr>
          <w:p w:rsidR="006209B6" w:rsidRPr="006A6FCE" w:rsidRDefault="001B7A5A" w:rsidP="00387C44">
            <w:pPr>
              <w:pStyle w:val="NoSpacing"/>
              <w:jc w:val="center"/>
              <w:rPr>
                <w:b/>
                <w:sz w:val="20"/>
                <w:szCs w:val="20"/>
              </w:rPr>
            </w:pPr>
            <w:r w:rsidRPr="006A6FCE">
              <w:rPr>
                <w:b/>
                <w:sz w:val="20"/>
                <w:szCs w:val="20"/>
              </w:rPr>
              <w:t>$2,000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St. Luke’s Mountain States Tumor Institute Breast Care Services </w:t>
            </w:r>
            <w:r w:rsidR="009B0FD5" w:rsidRPr="006A6FCE">
              <w:rPr>
                <w:rFonts w:cs="Arial"/>
                <w:b/>
                <w:color w:val="CC3399"/>
                <w:sz w:val="20"/>
                <w:szCs w:val="20"/>
              </w:rPr>
              <w:t>–</w:t>
            </w:r>
            <w:r w:rsidRPr="006A6FCE">
              <w:rPr>
                <w:rFonts w:cs="Arial"/>
                <w:b/>
                <w:color w:val="CC3399"/>
                <w:sz w:val="20"/>
                <w:szCs w:val="20"/>
              </w:rPr>
              <w:t xml:space="preserve"> </w:t>
            </w:r>
            <w:r w:rsidR="00AA6C67" w:rsidRPr="006A6FCE">
              <w:rPr>
                <w:rFonts w:cs="Arial"/>
                <w:b/>
                <w:color w:val="111111"/>
                <w:sz w:val="20"/>
                <w:szCs w:val="20"/>
              </w:rPr>
              <w:t>St. Luke’s Breast Care Financial Assistance Program 2016</w:t>
            </w:r>
          </w:p>
          <w:p w:rsidR="006209B6" w:rsidRPr="006A6FCE" w:rsidRDefault="005B53D9" w:rsidP="005B53D9">
            <w:pPr>
              <w:pStyle w:val="NoSpacing"/>
              <w:rPr>
                <w:b/>
                <w:color w:val="CC3399"/>
                <w:sz w:val="20"/>
                <w:szCs w:val="20"/>
              </w:rPr>
            </w:pPr>
            <w:r w:rsidRPr="006A6FCE">
              <w:rPr>
                <w:rFonts w:cs="Arial"/>
                <w:color w:val="111111"/>
                <w:sz w:val="20"/>
                <w:szCs w:val="20"/>
              </w:rPr>
              <w:t>Providing a full-spectrum of services including screening, diagnostics, surgery, treatment, education and navigation, reconstruction and survivorship. Providing a financial resource to patients thus reducing the financial barrier to care patients have as an obstacle for wellness and health.</w:t>
            </w:r>
          </w:p>
        </w:tc>
        <w:tc>
          <w:tcPr>
            <w:tcW w:w="1530" w:type="dxa"/>
            <w:shd w:val="clear" w:color="auto" w:fill="FFCCFF"/>
            <w:vAlign w:val="center"/>
          </w:tcPr>
          <w:p w:rsidR="006209B6" w:rsidRPr="006A6FCE" w:rsidRDefault="001B7A5A" w:rsidP="009B0FD5">
            <w:pPr>
              <w:pStyle w:val="NoSpacing"/>
              <w:jc w:val="center"/>
              <w:rPr>
                <w:b/>
                <w:sz w:val="20"/>
                <w:szCs w:val="20"/>
              </w:rPr>
            </w:pPr>
            <w:r w:rsidRPr="006A6FCE">
              <w:rPr>
                <w:b/>
                <w:sz w:val="20"/>
                <w:szCs w:val="20"/>
              </w:rPr>
              <w:t>$32,500</w:t>
            </w:r>
          </w:p>
        </w:tc>
      </w:tr>
      <w:tr w:rsidR="008C4EFD" w:rsidTr="009B0FD5">
        <w:tc>
          <w:tcPr>
            <w:tcW w:w="9260" w:type="dxa"/>
            <w:shd w:val="clear" w:color="auto" w:fill="FFEFFF"/>
          </w:tcPr>
          <w:p w:rsidR="008C4EFD" w:rsidRPr="006A6FCE" w:rsidRDefault="008C4EFD" w:rsidP="008C4EFD">
            <w:pPr>
              <w:pStyle w:val="NoSpacing"/>
              <w:rPr>
                <w:b/>
                <w:sz w:val="20"/>
                <w:szCs w:val="20"/>
              </w:rPr>
            </w:pPr>
            <w:r w:rsidRPr="006A6FCE">
              <w:rPr>
                <w:b/>
                <w:color w:val="CC3399"/>
                <w:sz w:val="20"/>
                <w:szCs w:val="20"/>
              </w:rPr>
              <w:t xml:space="preserve">St. Luke’s Mountain States Tumor Institute – </w:t>
            </w:r>
            <w:r w:rsidRPr="006A6FCE">
              <w:rPr>
                <w:b/>
                <w:sz w:val="20"/>
                <w:szCs w:val="20"/>
              </w:rPr>
              <w:t>Concrete Needs During Breast Cancer Treatment</w:t>
            </w:r>
          </w:p>
          <w:p w:rsidR="008C4EFD" w:rsidRPr="006A6FCE" w:rsidRDefault="00E24DEF" w:rsidP="008C4EFD">
            <w:pPr>
              <w:spacing w:line="240" w:lineRule="auto"/>
              <w:contextualSpacing/>
              <w:rPr>
                <w:rFonts w:cs="Arial"/>
                <w:b/>
                <w:color w:val="CC3399"/>
                <w:sz w:val="20"/>
                <w:szCs w:val="20"/>
              </w:rPr>
            </w:pPr>
            <w:r w:rsidRPr="006A6FCE">
              <w:rPr>
                <w:sz w:val="20"/>
                <w:szCs w:val="20"/>
              </w:rPr>
              <w:t>Increase financial support for low-income persons undergoing breast cancer treatment.</w:t>
            </w:r>
          </w:p>
        </w:tc>
        <w:tc>
          <w:tcPr>
            <w:tcW w:w="1530" w:type="dxa"/>
            <w:shd w:val="clear" w:color="auto" w:fill="FFCCFF"/>
            <w:vAlign w:val="center"/>
          </w:tcPr>
          <w:p w:rsidR="008C4EFD" w:rsidRPr="006A6FCE" w:rsidRDefault="001B7A5A" w:rsidP="009B0FD5">
            <w:pPr>
              <w:pStyle w:val="NoSpacing"/>
              <w:jc w:val="center"/>
              <w:rPr>
                <w:b/>
                <w:sz w:val="20"/>
                <w:szCs w:val="20"/>
              </w:rPr>
            </w:pPr>
            <w:r w:rsidRPr="006A6FCE">
              <w:rPr>
                <w:b/>
                <w:sz w:val="20"/>
                <w:szCs w:val="20"/>
              </w:rPr>
              <w:t>$5,000</w:t>
            </w:r>
          </w:p>
        </w:tc>
      </w:tr>
      <w:tr w:rsidR="006209B6" w:rsidTr="009B0FD5">
        <w:tc>
          <w:tcPr>
            <w:tcW w:w="9260" w:type="dxa"/>
            <w:shd w:val="clear" w:color="auto" w:fill="FFEFFF"/>
          </w:tcPr>
          <w:p w:rsidR="005B53D9" w:rsidRPr="006A6FCE" w:rsidRDefault="005B53D9" w:rsidP="005B53D9">
            <w:pPr>
              <w:spacing w:line="240" w:lineRule="auto"/>
              <w:contextualSpacing/>
              <w:rPr>
                <w:rFonts w:cs="Arial"/>
                <w:b/>
                <w:color w:val="CC3399"/>
                <w:sz w:val="20"/>
                <w:szCs w:val="20"/>
              </w:rPr>
            </w:pPr>
            <w:r w:rsidRPr="006A6FCE">
              <w:rPr>
                <w:rFonts w:cs="Arial"/>
                <w:b/>
                <w:color w:val="CC3399"/>
                <w:sz w:val="20"/>
                <w:szCs w:val="20"/>
              </w:rPr>
              <w:t xml:space="preserve">St. Luke’s Wood River Foundation - </w:t>
            </w:r>
            <w:r w:rsidRPr="006A6FCE">
              <w:rPr>
                <w:rFonts w:cs="Arial"/>
                <w:b/>
                <w:sz w:val="20"/>
                <w:szCs w:val="20"/>
              </w:rPr>
              <w:t>St. Luke’s Wood River Breast Screening for the Uninsured and Underinsured Women Project</w:t>
            </w:r>
          </w:p>
          <w:p w:rsidR="006209B6" w:rsidRPr="006A6FCE" w:rsidRDefault="005B53D9" w:rsidP="005B53D9">
            <w:pPr>
              <w:spacing w:line="240" w:lineRule="auto"/>
              <w:contextualSpacing/>
              <w:rPr>
                <w:rFonts w:cs="Arial"/>
                <w:sz w:val="20"/>
                <w:szCs w:val="20"/>
              </w:rPr>
            </w:pPr>
            <w:r w:rsidRPr="006A6FCE">
              <w:rPr>
                <w:rFonts w:cs="Arial"/>
                <w:sz w:val="20"/>
                <w:szCs w:val="20"/>
              </w:rPr>
              <w:t xml:space="preserve">Providing advanced breast imaging technology to all women, decreasing incidence of cancer and death by providing access to mammogram screenings. </w:t>
            </w:r>
          </w:p>
        </w:tc>
        <w:tc>
          <w:tcPr>
            <w:tcW w:w="1530" w:type="dxa"/>
            <w:shd w:val="clear" w:color="auto" w:fill="FFCCFF"/>
            <w:vAlign w:val="center"/>
          </w:tcPr>
          <w:p w:rsidR="006209B6" w:rsidRPr="006A6FCE" w:rsidRDefault="001B7A5A" w:rsidP="009B0FD5">
            <w:pPr>
              <w:pStyle w:val="NoSpacing"/>
              <w:jc w:val="center"/>
              <w:rPr>
                <w:b/>
                <w:sz w:val="20"/>
                <w:szCs w:val="20"/>
              </w:rPr>
            </w:pPr>
            <w:r w:rsidRPr="006A6FCE">
              <w:rPr>
                <w:b/>
                <w:sz w:val="20"/>
                <w:szCs w:val="20"/>
              </w:rPr>
              <w:t>$5,000</w:t>
            </w:r>
          </w:p>
        </w:tc>
      </w:tr>
      <w:tr w:rsidR="00F41645" w:rsidTr="009B0FD5">
        <w:tc>
          <w:tcPr>
            <w:tcW w:w="9260" w:type="dxa"/>
            <w:shd w:val="clear" w:color="auto" w:fill="FFEFFF"/>
          </w:tcPr>
          <w:p w:rsidR="00F41645" w:rsidRPr="006A6FCE" w:rsidRDefault="00F41645" w:rsidP="00F41645">
            <w:pPr>
              <w:spacing w:line="240" w:lineRule="auto"/>
              <w:contextualSpacing/>
              <w:rPr>
                <w:rFonts w:cs="Arial"/>
                <w:b/>
                <w:sz w:val="20"/>
                <w:szCs w:val="20"/>
              </w:rPr>
            </w:pPr>
            <w:r w:rsidRPr="006A6FCE">
              <w:rPr>
                <w:rFonts w:cs="Arial"/>
                <w:b/>
                <w:color w:val="CC3399"/>
                <w:sz w:val="20"/>
                <w:szCs w:val="20"/>
              </w:rPr>
              <w:t xml:space="preserve">St. Vincent Healthcare Foundation – </w:t>
            </w:r>
            <w:r w:rsidR="00AA6C67" w:rsidRPr="006A6FCE">
              <w:rPr>
                <w:rFonts w:cs="Arial"/>
                <w:b/>
                <w:sz w:val="20"/>
                <w:szCs w:val="20"/>
              </w:rPr>
              <w:t>St. Vincent Healthcare Mobile Digital Mammography Program</w:t>
            </w:r>
          </w:p>
          <w:p w:rsidR="00F41645" w:rsidRPr="006A6FCE" w:rsidRDefault="00F41645" w:rsidP="00F41645">
            <w:pPr>
              <w:spacing w:line="240" w:lineRule="auto"/>
              <w:contextualSpacing/>
              <w:rPr>
                <w:rFonts w:eastAsia="Times New Roman" w:cs="Arial"/>
                <w:b/>
                <w:color w:val="CC3399"/>
                <w:sz w:val="20"/>
                <w:szCs w:val="20"/>
              </w:rPr>
            </w:pPr>
            <w:r w:rsidRPr="006A6FCE">
              <w:rPr>
                <w:rFonts w:cs="Arial"/>
                <w:sz w:val="20"/>
                <w:szCs w:val="20"/>
              </w:rPr>
              <w:t>Program to increase the number of underserved patients who receive digital mammograms in central and eastern Montana, with priority given to American Indian and rural women.</w:t>
            </w:r>
          </w:p>
        </w:tc>
        <w:tc>
          <w:tcPr>
            <w:tcW w:w="1530" w:type="dxa"/>
            <w:shd w:val="clear" w:color="auto" w:fill="FFCCFF"/>
            <w:vAlign w:val="center"/>
          </w:tcPr>
          <w:p w:rsidR="00F41645" w:rsidRPr="006A6FCE" w:rsidRDefault="001B7A5A" w:rsidP="009B0FD5">
            <w:pPr>
              <w:pStyle w:val="NoSpacing"/>
              <w:jc w:val="center"/>
              <w:rPr>
                <w:b/>
                <w:sz w:val="20"/>
                <w:szCs w:val="20"/>
              </w:rPr>
            </w:pPr>
            <w:r w:rsidRPr="006A6FCE">
              <w:rPr>
                <w:b/>
                <w:sz w:val="20"/>
                <w:szCs w:val="20"/>
              </w:rPr>
              <w:t>$17,200</w:t>
            </w:r>
          </w:p>
        </w:tc>
      </w:tr>
      <w:tr w:rsidR="006209B6" w:rsidTr="009B0FD5">
        <w:tc>
          <w:tcPr>
            <w:tcW w:w="9260" w:type="dxa"/>
            <w:shd w:val="clear" w:color="auto" w:fill="FFEFFF"/>
          </w:tcPr>
          <w:p w:rsidR="005B53D9" w:rsidRPr="006A6FCE" w:rsidRDefault="005B53D9" w:rsidP="005B53D9">
            <w:pPr>
              <w:spacing w:line="240" w:lineRule="auto"/>
              <w:contextualSpacing/>
              <w:rPr>
                <w:rFonts w:eastAsia="Times New Roman" w:cs="Arial"/>
                <w:color w:val="CC3399"/>
                <w:sz w:val="20"/>
                <w:szCs w:val="20"/>
              </w:rPr>
            </w:pPr>
            <w:r w:rsidRPr="006A6FCE">
              <w:rPr>
                <w:rFonts w:eastAsia="Times New Roman" w:cs="Arial"/>
                <w:b/>
                <w:color w:val="CC3399"/>
                <w:sz w:val="20"/>
                <w:szCs w:val="20"/>
              </w:rPr>
              <w:t>Terry Reilly Health Services</w:t>
            </w:r>
            <w:r w:rsidRPr="006A6FCE">
              <w:rPr>
                <w:rFonts w:eastAsia="Times New Roman" w:cs="Arial"/>
                <w:color w:val="CC3399"/>
                <w:sz w:val="20"/>
                <w:szCs w:val="20"/>
              </w:rPr>
              <w:t xml:space="preserve"> </w:t>
            </w:r>
            <w:r w:rsidR="009B0FD5" w:rsidRPr="006A6FCE">
              <w:rPr>
                <w:rFonts w:eastAsia="Times New Roman" w:cs="Arial"/>
                <w:color w:val="CC3399"/>
                <w:sz w:val="20"/>
                <w:szCs w:val="20"/>
              </w:rPr>
              <w:t>–</w:t>
            </w:r>
            <w:r w:rsidRPr="006A6FCE">
              <w:rPr>
                <w:rFonts w:eastAsia="Times New Roman" w:cs="Arial"/>
                <w:color w:val="CC3399"/>
                <w:sz w:val="20"/>
                <w:szCs w:val="20"/>
              </w:rPr>
              <w:t xml:space="preserve"> </w:t>
            </w:r>
            <w:r w:rsidR="009B0FD5" w:rsidRPr="006A6FCE">
              <w:rPr>
                <w:rFonts w:eastAsia="Times New Roman" w:cs="Arial"/>
                <w:b/>
                <w:sz w:val="20"/>
                <w:szCs w:val="20"/>
              </w:rPr>
              <w:t>Terry Reilly Screening Ada Canyon Owyhee</w:t>
            </w:r>
          </w:p>
          <w:p w:rsidR="006209B6" w:rsidRPr="006A6FCE" w:rsidRDefault="005B53D9" w:rsidP="005B53D9">
            <w:pPr>
              <w:spacing w:line="240" w:lineRule="auto"/>
              <w:contextualSpacing/>
              <w:rPr>
                <w:rFonts w:eastAsia="Times New Roman" w:cs="Arial"/>
                <w:sz w:val="20"/>
                <w:szCs w:val="20"/>
              </w:rPr>
            </w:pPr>
            <w:r w:rsidRPr="006A6FCE">
              <w:rPr>
                <w:rFonts w:eastAsia="Times New Roman" w:cs="Arial"/>
                <w:sz w:val="20"/>
                <w:szCs w:val="20"/>
              </w:rPr>
              <w:t xml:space="preserve">Providing breast cancer screening mammography vouchers to low-income, medically underserved women. </w:t>
            </w:r>
          </w:p>
        </w:tc>
        <w:tc>
          <w:tcPr>
            <w:tcW w:w="1530" w:type="dxa"/>
            <w:shd w:val="clear" w:color="auto" w:fill="FFCCFF"/>
            <w:vAlign w:val="center"/>
          </w:tcPr>
          <w:p w:rsidR="006209B6" w:rsidRPr="006A6FCE" w:rsidRDefault="001B7A5A" w:rsidP="009B0FD5">
            <w:pPr>
              <w:pStyle w:val="NoSpacing"/>
              <w:jc w:val="center"/>
              <w:rPr>
                <w:b/>
                <w:sz w:val="20"/>
                <w:szCs w:val="20"/>
              </w:rPr>
            </w:pPr>
            <w:r w:rsidRPr="006A6FCE">
              <w:rPr>
                <w:b/>
                <w:sz w:val="20"/>
                <w:szCs w:val="20"/>
              </w:rPr>
              <w:t>$12,500</w:t>
            </w:r>
          </w:p>
        </w:tc>
      </w:tr>
    </w:tbl>
    <w:p w:rsidR="00387C44" w:rsidRDefault="00387C44" w:rsidP="00387C44">
      <w:pPr>
        <w:pStyle w:val="NoSpacing"/>
      </w:pPr>
    </w:p>
    <w:sectPr w:rsidR="00387C44" w:rsidSect="006A6FC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2C0"/>
    <w:multiLevelType w:val="hybridMultilevel"/>
    <w:tmpl w:val="236AE00C"/>
    <w:lvl w:ilvl="0" w:tplc="618A8232">
      <w:numFmt w:val="bullet"/>
      <w:lvlText w:val="-"/>
      <w:lvlJc w:val="left"/>
      <w:pPr>
        <w:ind w:left="390" w:hanging="360"/>
      </w:pPr>
      <w:rPr>
        <w:rFonts w:ascii="Calibri" w:eastAsiaTheme="minorHAnsi" w:hAnsi="Calibri"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44"/>
    <w:rsid w:val="00001FA7"/>
    <w:rsid w:val="001B7A5A"/>
    <w:rsid w:val="001F0B99"/>
    <w:rsid w:val="0020328C"/>
    <w:rsid w:val="002C6160"/>
    <w:rsid w:val="003771E2"/>
    <w:rsid w:val="00387C44"/>
    <w:rsid w:val="003B1315"/>
    <w:rsid w:val="003D373F"/>
    <w:rsid w:val="00462472"/>
    <w:rsid w:val="004C1B1F"/>
    <w:rsid w:val="004E0258"/>
    <w:rsid w:val="005700D5"/>
    <w:rsid w:val="005775EF"/>
    <w:rsid w:val="005B53D9"/>
    <w:rsid w:val="006209B6"/>
    <w:rsid w:val="006862AD"/>
    <w:rsid w:val="006A6FCE"/>
    <w:rsid w:val="007027A6"/>
    <w:rsid w:val="00804488"/>
    <w:rsid w:val="00805415"/>
    <w:rsid w:val="008C4EFD"/>
    <w:rsid w:val="00936C5B"/>
    <w:rsid w:val="009771E3"/>
    <w:rsid w:val="009B0CA9"/>
    <w:rsid w:val="009B0FD5"/>
    <w:rsid w:val="009B252E"/>
    <w:rsid w:val="009C2695"/>
    <w:rsid w:val="00A573F0"/>
    <w:rsid w:val="00A65F1F"/>
    <w:rsid w:val="00A84590"/>
    <w:rsid w:val="00AA6C67"/>
    <w:rsid w:val="00B023A8"/>
    <w:rsid w:val="00B703A0"/>
    <w:rsid w:val="00BF725A"/>
    <w:rsid w:val="00D41F51"/>
    <w:rsid w:val="00DE3367"/>
    <w:rsid w:val="00E24DEF"/>
    <w:rsid w:val="00E746D2"/>
    <w:rsid w:val="00EB440D"/>
    <w:rsid w:val="00EC1CD6"/>
    <w:rsid w:val="00EF08B5"/>
    <w:rsid w:val="00F4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0544"/>
  <w15:docId w15:val="{B6E0C2C0-9FA2-4B93-9E1C-84C2B5F1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53D9"/>
    <w:pPr>
      <w:spacing w:after="0" w:line="3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C44"/>
    <w:pPr>
      <w:spacing w:after="0" w:line="240" w:lineRule="auto"/>
    </w:pPr>
  </w:style>
  <w:style w:type="table" w:styleId="TableGrid">
    <w:name w:val="Table Grid"/>
    <w:basedOn w:val="TableNormal"/>
    <w:uiPriority w:val="59"/>
    <w:rsid w:val="0038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73F"/>
    <w:rPr>
      <w:color w:val="0000FF" w:themeColor="hyperlink"/>
      <w:u w:val="single"/>
    </w:rPr>
  </w:style>
  <w:style w:type="paragraph" w:styleId="ListParagraph">
    <w:name w:val="List Paragraph"/>
    <w:basedOn w:val="Normal"/>
    <w:uiPriority w:val="34"/>
    <w:qFormat/>
    <w:rsid w:val="005B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Weak</dc:creator>
  <cp:lastModifiedBy>Jodi Weak</cp:lastModifiedBy>
  <cp:revision>10</cp:revision>
  <cp:lastPrinted>2013-08-14T19:21:00Z</cp:lastPrinted>
  <dcterms:created xsi:type="dcterms:W3CDTF">2016-02-23T16:19:00Z</dcterms:created>
  <dcterms:modified xsi:type="dcterms:W3CDTF">2016-03-10T18:33:00Z</dcterms:modified>
</cp:coreProperties>
</file>